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DBDDF" w14:textId="601AEA5B" w:rsidR="00370307" w:rsidRPr="00AD22DF" w:rsidRDefault="00740010" w:rsidP="00AD22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</w:t>
      </w:r>
      <w:r w:rsidR="004F4F68" w:rsidRPr="00AD22DF">
        <w:rPr>
          <w:rFonts w:ascii="Times New Roman" w:hAnsi="Times New Roman" w:cs="Times New Roman"/>
          <w:sz w:val="24"/>
          <w:szCs w:val="24"/>
        </w:rPr>
        <w:t xml:space="preserve"> v Domově důchodců Lipová</w:t>
      </w:r>
    </w:p>
    <w:p w14:paraId="5066FDB2" w14:textId="25916FA0" w:rsidR="00740010" w:rsidRDefault="00740010" w:rsidP="005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dlouhé dvouleté covidové pauze jsme opět mohli s klientkami vyrazit do lázní. Tentokrát jsme vybrali Mariánské Lázně, ve kterých jsme ještě nebyli. Ubytování i služby byly perfektní, zrovna tak jako celé lázeňské město. Kromě procedur jako masáž</w:t>
      </w:r>
      <w:r w:rsidR="000F0BC7">
        <w:rPr>
          <w:rFonts w:ascii="Times New Roman" w:hAnsi="Times New Roman" w:cs="Times New Roman"/>
          <w:sz w:val="24"/>
          <w:szCs w:val="24"/>
        </w:rPr>
        <w:t xml:space="preserve"> zad, parafinový zábal na ruce nebo koupele či pobyt v bazénu, jsme si užili i výlety. Vyrazili jsme koňským spřežením po městě, navštívili muzeum lázeňství</w:t>
      </w:r>
      <w:r w:rsidR="004A1110">
        <w:rPr>
          <w:rFonts w:ascii="Times New Roman" w:hAnsi="Times New Roman" w:cs="Times New Roman"/>
          <w:sz w:val="24"/>
          <w:szCs w:val="24"/>
        </w:rPr>
        <w:t xml:space="preserve">, </w:t>
      </w:r>
      <w:r w:rsidR="00301051">
        <w:rPr>
          <w:rFonts w:ascii="Times New Roman" w:hAnsi="Times New Roman" w:cs="Times New Roman"/>
          <w:sz w:val="24"/>
          <w:szCs w:val="24"/>
        </w:rPr>
        <w:t>poseděli jsme v </w:t>
      </w:r>
      <w:r w:rsidR="004A1110">
        <w:rPr>
          <w:rFonts w:ascii="Times New Roman" w:hAnsi="Times New Roman" w:cs="Times New Roman"/>
          <w:sz w:val="24"/>
          <w:szCs w:val="24"/>
        </w:rPr>
        <w:t>cukrárn</w:t>
      </w:r>
      <w:r w:rsidR="00301051">
        <w:rPr>
          <w:rFonts w:ascii="Times New Roman" w:hAnsi="Times New Roman" w:cs="Times New Roman"/>
          <w:sz w:val="24"/>
          <w:szCs w:val="24"/>
        </w:rPr>
        <w:t>ě</w:t>
      </w:r>
      <w:r w:rsidR="004A1110">
        <w:rPr>
          <w:rFonts w:ascii="Times New Roman" w:hAnsi="Times New Roman" w:cs="Times New Roman"/>
          <w:sz w:val="24"/>
          <w:szCs w:val="24"/>
        </w:rPr>
        <w:t>, ochutnali Rudolfův pramen nebo jsme viděli zpívající fontánu</w:t>
      </w:r>
      <w:r w:rsidR="000F0BC7">
        <w:rPr>
          <w:rFonts w:ascii="Times New Roman" w:hAnsi="Times New Roman" w:cs="Times New Roman"/>
          <w:sz w:val="24"/>
          <w:szCs w:val="24"/>
        </w:rPr>
        <w:t>. Velmi zajímavý byl výlet, který jsme z části absolvovali lanovkou</w:t>
      </w:r>
      <w:r w:rsidR="004A1110">
        <w:rPr>
          <w:rFonts w:ascii="Times New Roman" w:hAnsi="Times New Roman" w:cs="Times New Roman"/>
          <w:sz w:val="24"/>
          <w:szCs w:val="24"/>
        </w:rPr>
        <w:t xml:space="preserve"> </w:t>
      </w:r>
      <w:r w:rsidR="000F0BC7">
        <w:rPr>
          <w:rFonts w:ascii="Times New Roman" w:hAnsi="Times New Roman" w:cs="Times New Roman"/>
          <w:sz w:val="24"/>
          <w:szCs w:val="24"/>
        </w:rPr>
        <w:t xml:space="preserve">do parku </w:t>
      </w:r>
      <w:proofErr w:type="spellStart"/>
      <w:r w:rsidR="000F0BC7">
        <w:rPr>
          <w:rFonts w:ascii="Times New Roman" w:hAnsi="Times New Roman" w:cs="Times New Roman"/>
          <w:sz w:val="24"/>
          <w:szCs w:val="24"/>
        </w:rPr>
        <w:t>Boheminium</w:t>
      </w:r>
      <w:proofErr w:type="spellEnd"/>
      <w:r w:rsidR="000F0BC7">
        <w:rPr>
          <w:rFonts w:ascii="Times New Roman" w:hAnsi="Times New Roman" w:cs="Times New Roman"/>
          <w:sz w:val="24"/>
          <w:szCs w:val="24"/>
        </w:rPr>
        <w:t>. Je to poměrně rozsáhlý, krásně upravený park</w:t>
      </w:r>
      <w:r w:rsidR="004A1110">
        <w:rPr>
          <w:rFonts w:ascii="Times New Roman" w:hAnsi="Times New Roman" w:cs="Times New Roman"/>
          <w:sz w:val="24"/>
          <w:szCs w:val="24"/>
        </w:rPr>
        <w:t xml:space="preserve">, </w:t>
      </w:r>
      <w:r w:rsidR="000F0BC7">
        <w:rPr>
          <w:rFonts w:ascii="Times New Roman" w:hAnsi="Times New Roman" w:cs="Times New Roman"/>
          <w:sz w:val="24"/>
          <w:szCs w:val="24"/>
        </w:rPr>
        <w:t xml:space="preserve">do kterého jsou umístěny miniatury našich známých památek. Viděli jsme tak třeba </w:t>
      </w:r>
      <w:proofErr w:type="spellStart"/>
      <w:r w:rsidR="000F0BC7">
        <w:rPr>
          <w:rFonts w:ascii="Times New Roman" w:hAnsi="Times New Roman" w:cs="Times New Roman"/>
          <w:sz w:val="24"/>
          <w:szCs w:val="24"/>
        </w:rPr>
        <w:t>Krarlštejn</w:t>
      </w:r>
      <w:proofErr w:type="spellEnd"/>
      <w:r w:rsidR="000F0BC7">
        <w:rPr>
          <w:rFonts w:ascii="Times New Roman" w:hAnsi="Times New Roman" w:cs="Times New Roman"/>
          <w:sz w:val="24"/>
          <w:szCs w:val="24"/>
        </w:rPr>
        <w:t xml:space="preserve">, </w:t>
      </w:r>
      <w:r w:rsidR="004A1110">
        <w:rPr>
          <w:rFonts w:ascii="Times New Roman" w:hAnsi="Times New Roman" w:cs="Times New Roman"/>
          <w:sz w:val="24"/>
          <w:szCs w:val="24"/>
        </w:rPr>
        <w:t xml:space="preserve">zámek Český Krumlov nebo Hluboká. Celý pobyt v lázních byl krásný </w:t>
      </w:r>
      <w:proofErr w:type="spellStart"/>
      <w:r w:rsidR="004A1110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="004A1110">
        <w:rPr>
          <w:rFonts w:ascii="Times New Roman" w:hAnsi="Times New Roman" w:cs="Times New Roman"/>
          <w:sz w:val="24"/>
          <w:szCs w:val="24"/>
        </w:rPr>
        <w:t xml:space="preserve"> plný zážitků. </w:t>
      </w:r>
    </w:p>
    <w:p w14:paraId="27041133" w14:textId="5BFB4B6B" w:rsidR="004A1110" w:rsidRDefault="004A1110" w:rsidP="005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velmi příjemný a zároveň emotivní zážitek pro nás připravily děti ze Základní školy a Mateřské školy Lipová, které </w:t>
      </w:r>
      <w:r w:rsidR="007D1F48">
        <w:rPr>
          <w:rFonts w:ascii="Times New Roman" w:hAnsi="Times New Roman" w:cs="Times New Roman"/>
          <w:sz w:val="24"/>
          <w:szCs w:val="24"/>
        </w:rPr>
        <w:t xml:space="preserve">spolu s učitelkami a projektem </w:t>
      </w:r>
      <w:proofErr w:type="spellStart"/>
      <w:r w:rsidR="007D1F48">
        <w:rPr>
          <w:rFonts w:ascii="Times New Roman" w:hAnsi="Times New Roman" w:cs="Times New Roman"/>
          <w:sz w:val="24"/>
          <w:szCs w:val="24"/>
        </w:rPr>
        <w:t>Zkoleduj</w:t>
      </w:r>
      <w:proofErr w:type="spellEnd"/>
      <w:r w:rsidR="007D1F48">
        <w:rPr>
          <w:rFonts w:ascii="Times New Roman" w:hAnsi="Times New Roman" w:cs="Times New Roman"/>
          <w:sz w:val="24"/>
          <w:szCs w:val="24"/>
        </w:rPr>
        <w:t xml:space="preserve"> se, jehož zástupcem je herec Petr Vaněk, </w:t>
      </w:r>
      <w:r>
        <w:rPr>
          <w:rFonts w:ascii="Times New Roman" w:hAnsi="Times New Roman" w:cs="Times New Roman"/>
          <w:sz w:val="24"/>
          <w:szCs w:val="24"/>
        </w:rPr>
        <w:t xml:space="preserve">uspořádaly letní vánoční koncert </w:t>
      </w:r>
      <w:proofErr w:type="spellStart"/>
      <w:r>
        <w:rPr>
          <w:rFonts w:ascii="Times New Roman" w:hAnsi="Times New Roman" w:cs="Times New Roman"/>
          <w:sz w:val="24"/>
          <w:szCs w:val="24"/>
        </w:rPr>
        <w:t>Zkoleduj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301051">
        <w:rPr>
          <w:rFonts w:ascii="Times New Roman" w:hAnsi="Times New Roman" w:cs="Times New Roman"/>
          <w:sz w:val="24"/>
          <w:szCs w:val="24"/>
        </w:rPr>
        <w:t xml:space="preserve">. Výtěžek této benefiční akce </w:t>
      </w:r>
      <w:r>
        <w:rPr>
          <w:rFonts w:ascii="Times New Roman" w:hAnsi="Times New Roman" w:cs="Times New Roman"/>
          <w:sz w:val="24"/>
          <w:szCs w:val="24"/>
        </w:rPr>
        <w:t xml:space="preserve">byl věnován právě nám – respektive pro potřeby klientek Domova důchodců Lipová. </w:t>
      </w:r>
      <w:r w:rsidR="007D1F48">
        <w:rPr>
          <w:rFonts w:ascii="Times New Roman" w:hAnsi="Times New Roman" w:cs="Times New Roman"/>
          <w:sz w:val="24"/>
          <w:szCs w:val="24"/>
        </w:rPr>
        <w:t>Koncert byl díky covidu dvakrát odložen, o to více si vážíme toho, že to děti nev</w:t>
      </w:r>
      <w:r w:rsidR="00301051">
        <w:rPr>
          <w:rFonts w:ascii="Times New Roman" w:hAnsi="Times New Roman" w:cs="Times New Roman"/>
          <w:sz w:val="24"/>
          <w:szCs w:val="24"/>
        </w:rPr>
        <w:t>z</w:t>
      </w:r>
      <w:r w:rsidR="007D1F48">
        <w:rPr>
          <w:rFonts w:ascii="Times New Roman" w:hAnsi="Times New Roman" w:cs="Times New Roman"/>
          <w:sz w:val="24"/>
          <w:szCs w:val="24"/>
        </w:rPr>
        <w:t>daly a celou akci uspořádaly</w:t>
      </w:r>
      <w:r w:rsidR="00301051">
        <w:rPr>
          <w:rFonts w:ascii="Times New Roman" w:hAnsi="Times New Roman" w:cs="Times New Roman"/>
          <w:sz w:val="24"/>
          <w:szCs w:val="24"/>
        </w:rPr>
        <w:t xml:space="preserve">. Bylo to super, vánoční atmosféra se povedla včetně stromečku a vánočního cukroví, děti byly opravdu úžasné. Vybraná částka 14 200 Kč nám byla předána a my ještě jednou moc děkujeme. Opravdu si toho velmi vážíme </w:t>
      </w:r>
      <w:r w:rsidR="00301051" w:rsidRPr="0030105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2263C1" w14:textId="77777777" w:rsidR="00740010" w:rsidRDefault="00740010" w:rsidP="005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03483" w14:textId="1A1F6996" w:rsidR="00FA23CC" w:rsidRDefault="00BB0605" w:rsidP="005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Miroslava Hoštičková</w:t>
      </w:r>
    </w:p>
    <w:p w14:paraId="407705AC" w14:textId="407817DB" w:rsidR="00BB0605" w:rsidRDefault="00BB0605" w:rsidP="0059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14:paraId="5838A036" w14:textId="5615F8CA" w:rsidR="00070ECA" w:rsidRDefault="00BB0605" w:rsidP="007B5F6A">
      <w:pPr>
        <w:spacing w:after="0" w:line="240" w:lineRule="auto"/>
        <w:jc w:val="both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Domov důchodců Lipová</w:t>
      </w:r>
      <w:r w:rsidR="00070ECA">
        <w:rPr>
          <w:noProof/>
        </w:rPr>
        <w:t xml:space="preserve">  </w:t>
      </w:r>
    </w:p>
    <w:p w14:paraId="34CE0530" w14:textId="77777777" w:rsidR="003C1E0F" w:rsidRDefault="003C1E0F" w:rsidP="006912FF">
      <w:pPr>
        <w:spacing w:after="0" w:line="240" w:lineRule="auto"/>
        <w:rPr>
          <w:noProof/>
        </w:rPr>
      </w:pPr>
    </w:p>
    <w:p w14:paraId="2DFDBB06" w14:textId="5F2D091D" w:rsidR="00BB4EC1" w:rsidRDefault="007B5F6A" w:rsidP="007B5F6A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15BF914" wp14:editId="6656ABCC">
            <wp:extent cx="2712954" cy="2029142"/>
            <wp:effectExtent l="0" t="953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5214" cy="20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93DFC2D" wp14:editId="0B96686C">
            <wp:extent cx="2711798" cy="2028277"/>
            <wp:effectExtent l="0" t="127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8359" cy="20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37ABF" w14:textId="77777777" w:rsidR="004610B0" w:rsidRDefault="004610B0" w:rsidP="007B5F6A">
      <w:pPr>
        <w:spacing w:after="0" w:line="240" w:lineRule="auto"/>
        <w:jc w:val="center"/>
        <w:rPr>
          <w:noProof/>
        </w:rPr>
      </w:pPr>
    </w:p>
    <w:p w14:paraId="3929E670" w14:textId="5D4C9CED" w:rsidR="007B5F6A" w:rsidRPr="00FA23CC" w:rsidRDefault="007B5F6A" w:rsidP="007B5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ED2D86" wp14:editId="288995D8">
            <wp:extent cx="2687552" cy="2015792"/>
            <wp:effectExtent l="0" t="6985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97912" cy="20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0B0">
        <w:rPr>
          <w:rFonts w:ascii="Times New Roman" w:hAnsi="Times New Roman" w:cs="Times New Roman"/>
          <w:sz w:val="24"/>
          <w:szCs w:val="24"/>
        </w:rPr>
        <w:t xml:space="preserve"> </w:t>
      </w:r>
      <w:r w:rsidR="004610B0">
        <w:rPr>
          <w:noProof/>
        </w:rPr>
        <w:t xml:space="preserve">  </w:t>
      </w:r>
      <w:r w:rsidR="004610B0">
        <w:rPr>
          <w:noProof/>
        </w:rPr>
        <w:drawing>
          <wp:inline distT="0" distB="0" distL="0" distR="0" wp14:anchorId="47C8180E" wp14:editId="00D3ED8B">
            <wp:extent cx="2669020" cy="1996282"/>
            <wp:effectExtent l="0" t="635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0300" cy="20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F6A" w:rsidRPr="00FA23CC" w:rsidSect="00EC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68"/>
    <w:rsid w:val="00043D8D"/>
    <w:rsid w:val="00070ECA"/>
    <w:rsid w:val="000F0BC7"/>
    <w:rsid w:val="001D5F4B"/>
    <w:rsid w:val="001D6E3C"/>
    <w:rsid w:val="0024195D"/>
    <w:rsid w:val="002F73E0"/>
    <w:rsid w:val="00301051"/>
    <w:rsid w:val="00363AAD"/>
    <w:rsid w:val="00370307"/>
    <w:rsid w:val="003C1E0F"/>
    <w:rsid w:val="003F3F18"/>
    <w:rsid w:val="0045205D"/>
    <w:rsid w:val="004610B0"/>
    <w:rsid w:val="004A1110"/>
    <w:rsid w:val="004E64DD"/>
    <w:rsid w:val="004F4F68"/>
    <w:rsid w:val="0056040D"/>
    <w:rsid w:val="005928A2"/>
    <w:rsid w:val="005B7D9C"/>
    <w:rsid w:val="005D48DA"/>
    <w:rsid w:val="006912FF"/>
    <w:rsid w:val="006A2095"/>
    <w:rsid w:val="006E76A7"/>
    <w:rsid w:val="006E7EA6"/>
    <w:rsid w:val="00740010"/>
    <w:rsid w:val="00754600"/>
    <w:rsid w:val="00784C5E"/>
    <w:rsid w:val="007B5F6A"/>
    <w:rsid w:val="007D1F48"/>
    <w:rsid w:val="009956BE"/>
    <w:rsid w:val="00A26F61"/>
    <w:rsid w:val="00A55640"/>
    <w:rsid w:val="00A62F5A"/>
    <w:rsid w:val="00AD22DF"/>
    <w:rsid w:val="00B336B3"/>
    <w:rsid w:val="00BB0605"/>
    <w:rsid w:val="00BB4EC1"/>
    <w:rsid w:val="00D756A4"/>
    <w:rsid w:val="00D967C5"/>
    <w:rsid w:val="00E35874"/>
    <w:rsid w:val="00EA7D7F"/>
    <w:rsid w:val="00EC6220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23D5"/>
  <w15:chartTrackingRefBased/>
  <w15:docId w15:val="{18976707-B74E-441B-BD2D-664EC5B5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B7D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A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Hoštičková</dc:creator>
  <cp:keywords/>
  <dc:description/>
  <cp:lastModifiedBy>Miroslava Hoštičková</cp:lastModifiedBy>
  <cp:revision>3</cp:revision>
  <cp:lastPrinted>2022-04-25T09:09:00Z</cp:lastPrinted>
  <dcterms:created xsi:type="dcterms:W3CDTF">2022-06-28T03:51:00Z</dcterms:created>
  <dcterms:modified xsi:type="dcterms:W3CDTF">2022-06-28T04:24:00Z</dcterms:modified>
</cp:coreProperties>
</file>