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C" w:rsidRPr="00312F3B" w:rsidRDefault="00A969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Únor</w:t>
      </w:r>
      <w:r w:rsidR="00292F19" w:rsidRPr="00312F3B">
        <w:rPr>
          <w:rFonts w:ascii="Times New Roman" w:hAnsi="Times New Roman" w:cs="Times New Roman"/>
          <w:sz w:val="24"/>
        </w:rPr>
        <w:t xml:space="preserve"> v Domově důchodců Lipová</w:t>
      </w:r>
    </w:p>
    <w:p w:rsidR="00292F19" w:rsidRPr="00312F3B" w:rsidRDefault="00292F19">
      <w:pPr>
        <w:rPr>
          <w:rFonts w:ascii="Times New Roman" w:hAnsi="Times New Roman" w:cs="Times New Roman"/>
          <w:sz w:val="24"/>
        </w:rPr>
      </w:pPr>
    </w:p>
    <w:p w:rsidR="00CC0D4D" w:rsidRDefault="00A96904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Začátkem měsíce února, přestože už je poměrně dlouho po Vánocích, jsme se vypravili do šluknovského kostela Sv. Václava. Pan arciděkan Pavel Procházka naše klientky, tak, </w:t>
      </w:r>
      <w:proofErr w:type="gramStart"/>
      <w:r>
        <w:rPr>
          <w:rFonts w:ascii="Times New Roman" w:hAnsi="Times New Roman" w:cs="Times New Roman"/>
          <w:sz w:val="24"/>
        </w:rPr>
        <w:t>jako  každý</w:t>
      </w:r>
      <w:proofErr w:type="gramEnd"/>
      <w:r>
        <w:rPr>
          <w:rFonts w:ascii="Times New Roman" w:hAnsi="Times New Roman" w:cs="Times New Roman"/>
          <w:sz w:val="24"/>
        </w:rPr>
        <w:t xml:space="preserve"> rok, pozval na prohlídku betlé</w:t>
      </w:r>
      <w:r w:rsidR="00684C5F">
        <w:rPr>
          <w:rFonts w:ascii="Times New Roman" w:hAnsi="Times New Roman" w:cs="Times New Roman"/>
          <w:sz w:val="24"/>
        </w:rPr>
        <w:t>mů. Nejprve jsme si prohlédli ten</w:t>
      </w:r>
      <w:r>
        <w:rPr>
          <w:rFonts w:ascii="Times New Roman" w:hAnsi="Times New Roman" w:cs="Times New Roman"/>
          <w:sz w:val="24"/>
        </w:rPr>
        <w:t xml:space="preserve"> v kostele a potom jsme přijali pozvání na prohlídku betlémů na šluknovské faře. </w:t>
      </w:r>
      <w:r w:rsidR="00684C5F">
        <w:rPr>
          <w:rFonts w:ascii="Times New Roman" w:hAnsi="Times New Roman" w:cs="Times New Roman"/>
          <w:sz w:val="24"/>
        </w:rPr>
        <w:t>Tam</w:t>
      </w:r>
      <w:r>
        <w:rPr>
          <w:rFonts w:ascii="Times New Roman" w:hAnsi="Times New Roman" w:cs="Times New Roman"/>
          <w:sz w:val="24"/>
        </w:rPr>
        <w:t xml:space="preserve"> jsme s panem arciděkanem poseděli a povídali si u čaje. Setkání bylo moc příjemné a betlémy se nám moc líbily. Děkujeme za pozvání. </w:t>
      </w:r>
    </w:p>
    <w:p w:rsidR="00A96904" w:rsidRDefault="00A96904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únoru jsme byly také v solné jeskyni ve Šluknově, kam moc rádi jezdíme. </w:t>
      </w:r>
      <w:r w:rsidR="00684C5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elaxace v přítmí jeskyně nám dělá moc dobře.</w:t>
      </w:r>
    </w:p>
    <w:p w:rsidR="00A96904" w:rsidRPr="00312F3B" w:rsidRDefault="00A96904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Věnujeme se také aktivitám v Domově. Rádi využíváme </w:t>
      </w:r>
      <w:r w:rsidR="00684C5F">
        <w:rPr>
          <w:rFonts w:ascii="Times New Roman" w:hAnsi="Times New Roman" w:cs="Times New Roman"/>
          <w:sz w:val="24"/>
        </w:rPr>
        <w:t xml:space="preserve">k vaření </w:t>
      </w:r>
      <w:r>
        <w:rPr>
          <w:rFonts w:ascii="Times New Roman" w:hAnsi="Times New Roman" w:cs="Times New Roman"/>
          <w:sz w:val="24"/>
        </w:rPr>
        <w:t xml:space="preserve">kuchyňku v naší kulturní místnosti. Tentokrát byly na řadě jablečné záviny. S pečením nám pomáhala paní Jitka a </w:t>
      </w:r>
      <w:r w:rsidR="00684C5F">
        <w:rPr>
          <w:rFonts w:ascii="Times New Roman" w:hAnsi="Times New Roman" w:cs="Times New Roman"/>
          <w:sz w:val="24"/>
        </w:rPr>
        <w:t xml:space="preserve">záviny se nám </w:t>
      </w:r>
      <w:r>
        <w:rPr>
          <w:rFonts w:ascii="Times New Roman" w:hAnsi="Times New Roman" w:cs="Times New Roman"/>
          <w:sz w:val="24"/>
        </w:rPr>
        <w:t>m</w:t>
      </w:r>
      <w:r w:rsidR="00684C5F">
        <w:rPr>
          <w:rFonts w:ascii="Times New Roman" w:hAnsi="Times New Roman" w:cs="Times New Roman"/>
          <w:sz w:val="24"/>
        </w:rPr>
        <w:t xml:space="preserve">oc </w:t>
      </w:r>
      <w:r>
        <w:rPr>
          <w:rFonts w:ascii="Times New Roman" w:hAnsi="Times New Roman" w:cs="Times New Roman"/>
          <w:sz w:val="24"/>
        </w:rPr>
        <w:t xml:space="preserve">povedly. Na příští vaření máme naplánovány špízy. </w:t>
      </w:r>
    </w:p>
    <w:p w:rsidR="00CC0D4D" w:rsidRDefault="00292F19">
      <w:pPr>
        <w:rPr>
          <w:noProof/>
          <w:lang w:eastAsia="cs-CZ"/>
        </w:rPr>
      </w:pPr>
      <w:r>
        <w:t xml:space="preserve"> </w:t>
      </w:r>
      <w:r w:rsidR="00CC0D4D">
        <w:rPr>
          <w:noProof/>
          <w:lang w:eastAsia="cs-CZ"/>
        </w:rPr>
        <w:t xml:space="preserve">   </w:t>
      </w:r>
    </w:p>
    <w:p w:rsidR="00684C5F" w:rsidRDefault="00CC0D4D">
      <w:pPr>
        <w:rPr>
          <w:noProof/>
          <w:lang w:eastAsia="cs-CZ"/>
        </w:rPr>
      </w:pPr>
      <w:r>
        <w:t xml:space="preserve"> </w:t>
      </w:r>
    </w:p>
    <w:p w:rsidR="00CC0D4D" w:rsidRDefault="00A96904">
      <w:r>
        <w:rPr>
          <w:noProof/>
          <w:lang w:eastAsia="cs-CZ"/>
        </w:rPr>
        <w:drawing>
          <wp:inline distT="0" distB="0" distL="0" distR="0">
            <wp:extent cx="2769226" cy="2076450"/>
            <wp:effectExtent l="0" t="0" r="0" b="0"/>
            <wp:docPr id="5" name="Obrázek 5" descr="O:\2017\Betlémy Šluknov 2.2.2017\DSCN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Betlémy Šluknov 2.2.2017\DSCN7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18" cy="208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2771775" cy="2078362"/>
            <wp:effectExtent l="0" t="0" r="0" b="0"/>
            <wp:docPr id="7" name="Obrázek 7" descr="O:\2017\Solná jeskyně 9.2.2017\DSCN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Solná jeskyně 9.2.2017\DSCN7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19" cy="20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5F" w:rsidRPr="00CC0D4D" w:rsidRDefault="00684C5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771775" cy="2078360"/>
            <wp:effectExtent l="0" t="0" r="0" b="0"/>
            <wp:docPr id="8" name="Obrázek 8" descr="O:\2017\pečení závin 20.2.2017\DSCN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7\pečení závin 20.2.2017\DSCN7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76" cy="20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C5F" w:rsidRPr="00CC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9"/>
    <w:rsid w:val="00292F19"/>
    <w:rsid w:val="00312F3B"/>
    <w:rsid w:val="003D741E"/>
    <w:rsid w:val="00617A2D"/>
    <w:rsid w:val="00684C5F"/>
    <w:rsid w:val="007A60C6"/>
    <w:rsid w:val="00A96904"/>
    <w:rsid w:val="00CC0D4D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2017-02-20T12:15:00Z</cp:lastPrinted>
  <dcterms:created xsi:type="dcterms:W3CDTF">2017-02-20T12:06:00Z</dcterms:created>
  <dcterms:modified xsi:type="dcterms:W3CDTF">2017-02-20T12:32:00Z</dcterms:modified>
</cp:coreProperties>
</file>